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9685" w14:textId="385BE7A4" w:rsidR="0009446B" w:rsidRDefault="0009446B" w:rsidP="0009446B">
      <w:pPr>
        <w:outlineLvl w:val="0"/>
        <w:rPr>
          <w:rFonts w:ascii="Source Sans Pro" w:eastAsia="Source Sans Pro Semibold" w:hAnsi="Source Sans Pro"/>
          <w:color w:val="962D91"/>
          <w:spacing w:val="-6"/>
          <w:sz w:val="60"/>
          <w:szCs w:val="60"/>
        </w:rPr>
      </w:pPr>
      <w:r>
        <w:rPr>
          <w:rFonts w:ascii="Source Sans Pro" w:eastAsia="Source Sans Pro Semibold" w:hAnsi="Source Sans Pro"/>
          <w:color w:val="962D91"/>
          <w:spacing w:val="-6"/>
          <w:sz w:val="60"/>
          <w:szCs w:val="60"/>
        </w:rPr>
        <w:t>Evaluation plan template</w:t>
      </w:r>
    </w:p>
    <w:p w14:paraId="06C06B53" w14:textId="77777777" w:rsidR="0009446B" w:rsidRDefault="0009446B" w:rsidP="0009446B">
      <w:pPr>
        <w:outlineLvl w:val="0"/>
        <w:rPr>
          <w:rFonts w:ascii="Source Sans Pro" w:eastAsia="Times New Roman" w:hAnsi="Source Sans Pro" w:cs="Times New Roman"/>
          <w:b/>
          <w:bCs/>
          <w:color w:val="002060"/>
          <w:sz w:val="24"/>
          <w:szCs w:val="24"/>
          <w:lang w:eastAsia="en-GB"/>
        </w:rPr>
      </w:pPr>
    </w:p>
    <w:p w14:paraId="09E04A79" w14:textId="5DED681B" w:rsidR="0009446B" w:rsidRDefault="0009446B" w:rsidP="0009446B">
      <w:pPr>
        <w:outlineLvl w:val="0"/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</w:pPr>
      <w:r w:rsidRPr="0009446B"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 xml:space="preserve">This template provides some headings and questions to think about when planning your evaluation. </w:t>
      </w:r>
      <w:r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 xml:space="preserve">There are tools on the Learning Pages to help you think about your </w:t>
      </w:r>
      <w:hyperlink r:id="rId4" w:anchor="Section%202" w:history="1">
        <w:r w:rsidRPr="001E164A">
          <w:rPr>
            <w:rStyle w:val="Hyperlink"/>
            <w:rFonts w:ascii="Source Sans Pro" w:eastAsia="Times New Roman" w:hAnsi="Source Sans Pro" w:cs="Times New Roman"/>
            <w:b/>
            <w:bCs/>
            <w:sz w:val="24"/>
            <w:szCs w:val="24"/>
            <w:lang w:eastAsia="en-GB"/>
          </w:rPr>
          <w:t>stakeholders</w:t>
        </w:r>
      </w:hyperlink>
      <w:r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 xml:space="preserve">, your </w:t>
      </w:r>
      <w:hyperlink r:id="rId5" w:anchor="Section%203" w:history="1">
        <w:r w:rsidRPr="001E164A">
          <w:rPr>
            <w:rStyle w:val="Hyperlink"/>
            <w:rFonts w:ascii="Source Sans Pro" w:eastAsia="Times New Roman" w:hAnsi="Source Sans Pro" w:cs="Times New Roman"/>
            <w:b/>
            <w:bCs/>
            <w:sz w:val="24"/>
            <w:szCs w:val="24"/>
            <w:lang w:eastAsia="en-GB"/>
          </w:rPr>
          <w:t>outcomes</w:t>
        </w:r>
      </w:hyperlink>
      <w:r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>, and what</w:t>
      </w:r>
      <w:r w:rsidR="001E164A"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 xml:space="preserve"> </w:t>
      </w:r>
      <w:hyperlink r:id="rId6" w:anchor="Section%204" w:history="1">
        <w:r w:rsidR="001E164A" w:rsidRPr="001E164A">
          <w:rPr>
            <w:rStyle w:val="Hyperlink"/>
            <w:rFonts w:ascii="Source Sans Pro" w:eastAsia="Times New Roman" w:hAnsi="Source Sans Pro" w:cs="Times New Roman"/>
            <w:b/>
            <w:bCs/>
            <w:sz w:val="24"/>
            <w:szCs w:val="24"/>
            <w:lang w:eastAsia="en-GB"/>
          </w:rPr>
          <w:t>KT indicators</w:t>
        </w:r>
      </w:hyperlink>
      <w:r w:rsidR="001E164A"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 xml:space="preserve"> and </w:t>
      </w:r>
      <w:r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 xml:space="preserve"> </w:t>
      </w:r>
      <w:hyperlink r:id="rId7" w:anchor="Section%205" w:history="1">
        <w:r w:rsidRPr="001E164A">
          <w:rPr>
            <w:rStyle w:val="Hyperlink"/>
            <w:rFonts w:ascii="Source Sans Pro" w:eastAsia="Times New Roman" w:hAnsi="Source Sans Pro" w:cs="Times New Roman"/>
            <w:b/>
            <w:bCs/>
            <w:sz w:val="24"/>
            <w:szCs w:val="24"/>
            <w:lang w:eastAsia="en-GB"/>
          </w:rPr>
          <w:t>methods</w:t>
        </w:r>
      </w:hyperlink>
      <w:r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 xml:space="preserve"> to use. This template helps you store all your planning in one place.</w:t>
      </w:r>
    </w:p>
    <w:p w14:paraId="171DE9D3" w14:textId="77777777" w:rsidR="0009446B" w:rsidRDefault="0009446B" w:rsidP="0009446B">
      <w:pPr>
        <w:outlineLvl w:val="0"/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</w:pPr>
    </w:p>
    <w:p w14:paraId="1EE1FE22" w14:textId="331FD944" w:rsidR="0009446B" w:rsidRDefault="0009446B" w:rsidP="0009446B">
      <w:pPr>
        <w:outlineLvl w:val="0"/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</w:pPr>
      <w:r w:rsidRPr="0009446B"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 xml:space="preserve">You can adapt the format and spacing below to suit you. You don’t have to use all the sections. These are just </w:t>
      </w:r>
      <w:proofErr w:type="gramStart"/>
      <w:r w:rsidRPr="0009446B"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>prompts</w:t>
      </w:r>
      <w:proofErr w:type="gramEnd"/>
      <w:r w:rsidRPr="0009446B"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 xml:space="preserve"> to help you bring all your </w:t>
      </w:r>
      <w:r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 xml:space="preserve">ideas </w:t>
      </w:r>
      <w:r w:rsidRPr="0009446B"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  <w:t>together.</w:t>
      </w:r>
    </w:p>
    <w:p w14:paraId="4018AA20" w14:textId="0D435256" w:rsidR="0009446B" w:rsidRDefault="0009446B" w:rsidP="0009446B">
      <w:pPr>
        <w:outlineLvl w:val="0"/>
        <w:rPr>
          <w:rFonts w:ascii="Source Sans Pro" w:eastAsia="Times New Roman" w:hAnsi="Source Sans Pro" w:cs="Times New Roman"/>
          <w:b/>
          <w:bCs/>
          <w:color w:val="4E4E4E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9446B" w:rsidRPr="00111231" w14:paraId="74D4C0FF" w14:textId="77777777" w:rsidTr="0004561E">
        <w:tc>
          <w:tcPr>
            <w:tcW w:w="10456" w:type="dxa"/>
            <w:tcBorders>
              <w:bottom w:val="single" w:sz="8" w:space="0" w:color="2F5496" w:themeColor="accent1" w:themeShade="BF"/>
            </w:tcBorders>
          </w:tcPr>
          <w:p w14:paraId="73754493" w14:textId="77777777" w:rsidR="0009446B" w:rsidRPr="00111231" w:rsidRDefault="0009446B" w:rsidP="0004561E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>Title</w:t>
            </w: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ab/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9446B" w:rsidRPr="00111231" w14:paraId="22D2F0A6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20FCF1BF" w14:textId="6696A6EE" w:rsidR="0009446B" w:rsidRPr="00111231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Insert a title </w:t>
            </w:r>
            <w:r w:rsidR="00B2155A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with 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the KT activities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you are 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evaluat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ing</w:t>
            </w:r>
          </w:p>
        </w:tc>
      </w:tr>
      <w:tr w:rsidR="0009446B" w:rsidRPr="00111231" w14:paraId="312C21E7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</w:tcBorders>
          </w:tcPr>
          <w:p w14:paraId="1166D5FE" w14:textId="77777777" w:rsidR="0009446B" w:rsidRPr="00111231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556B6FC7" w14:textId="77777777" w:rsidTr="0004561E">
        <w:tc>
          <w:tcPr>
            <w:tcW w:w="10456" w:type="dxa"/>
            <w:tcBorders>
              <w:bottom w:val="single" w:sz="8" w:space="0" w:color="2F5496" w:themeColor="accent1" w:themeShade="BF"/>
            </w:tcBorders>
          </w:tcPr>
          <w:p w14:paraId="051D7057" w14:textId="77777777" w:rsidR="0009446B" w:rsidRPr="00111231" w:rsidRDefault="0009446B" w:rsidP="0004561E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>Date</w:t>
            </w: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ab/>
            </w:r>
          </w:p>
        </w:tc>
      </w:tr>
      <w:tr w:rsidR="0009446B" w:rsidRPr="00111231" w14:paraId="0447976E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15AC0BA6" w14:textId="472832EA" w:rsidR="0009446B" w:rsidRPr="00111231" w:rsidRDefault="00B2155A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Insert the d</w:t>
            </w:r>
            <w:r w:rsidR="0009446B"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ate </w:t>
            </w:r>
            <w:r w:rsidR="0009446B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you developed the</w:t>
            </w:r>
            <w:r w:rsidR="0009446B"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Evaluation Plan </w:t>
            </w:r>
          </w:p>
        </w:tc>
      </w:tr>
      <w:tr w:rsidR="0009446B" w:rsidRPr="00111231" w14:paraId="29AA1921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</w:tcBorders>
          </w:tcPr>
          <w:p w14:paraId="49890C4F" w14:textId="77777777" w:rsidR="0009446B" w:rsidRPr="00111231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02C5C4DC" w14:textId="77777777" w:rsidTr="0004561E">
        <w:tc>
          <w:tcPr>
            <w:tcW w:w="10456" w:type="dxa"/>
          </w:tcPr>
          <w:p w14:paraId="7D92C613" w14:textId="1505B151" w:rsidR="0009446B" w:rsidRPr="00111231" w:rsidRDefault="0009446B" w:rsidP="0004561E">
            <w:pPr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</w:pP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 xml:space="preserve">1. </w:t>
            </w:r>
            <w:r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>Purpose of the evaluation</w:t>
            </w: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 xml:space="preserve"> </w:t>
            </w:r>
          </w:p>
        </w:tc>
      </w:tr>
      <w:tr w:rsidR="0009446B" w:rsidRPr="00111231" w14:paraId="522D5203" w14:textId="77777777" w:rsidTr="0004561E">
        <w:tc>
          <w:tcPr>
            <w:tcW w:w="10456" w:type="dxa"/>
            <w:tcBorders>
              <w:bottom w:val="single" w:sz="8" w:space="0" w:color="2F5496" w:themeColor="accent1" w:themeShade="BF"/>
            </w:tcBorders>
          </w:tcPr>
          <w:p w14:paraId="2F04473A" w14:textId="77777777" w:rsidR="0009446B" w:rsidRPr="00111231" w:rsidRDefault="0009446B" w:rsidP="0009446B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181F4BC3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615600F2" w14:textId="371FDF11" w:rsidR="0009446B" w:rsidRDefault="0009446B" w:rsidP="0009446B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What is the </w:t>
            </w:r>
            <w:r w:rsidRPr="00111231">
              <w:rPr>
                <w:rFonts w:ascii="Source Sans Pro" w:eastAsia="Times New Roman" w:hAnsi="Source Sans Pro" w:cs="Times New Roman"/>
                <w:b/>
                <w:bCs/>
                <w:color w:val="4E4E4E"/>
                <w:sz w:val="24"/>
                <w:szCs w:val="24"/>
                <w:lang w:eastAsia="en-GB"/>
              </w:rPr>
              <w:t>reason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that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you are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evaluating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?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For example, do you want to test if a KT activity is working </w:t>
            </w:r>
            <w:r w:rsidR="00B2155A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or compare which KT activity is working best?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Insert your evaluation goals or questions here.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</w:t>
            </w:r>
          </w:p>
          <w:p w14:paraId="2FB0240B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7D17E0FD" w14:textId="77777777" w:rsidR="0009446B" w:rsidRPr="00111231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061E056B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</w:tcBorders>
          </w:tcPr>
          <w:p w14:paraId="6EE2993F" w14:textId="77777777" w:rsidR="0009446B" w:rsidRPr="00111231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09446B" w:rsidRPr="00111231" w14:paraId="7BD998CD" w14:textId="77777777" w:rsidTr="0004561E">
        <w:tc>
          <w:tcPr>
            <w:tcW w:w="10456" w:type="dxa"/>
          </w:tcPr>
          <w:p w14:paraId="2524478C" w14:textId="49D7C422" w:rsidR="0009446B" w:rsidRPr="00111231" w:rsidRDefault="0009446B" w:rsidP="0004561E">
            <w:pPr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</w:pP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>2</w:t>
            </w:r>
            <w:r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 xml:space="preserve">. Description of your </w:t>
            </w: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 xml:space="preserve">KT activity </w:t>
            </w:r>
          </w:p>
        </w:tc>
      </w:tr>
      <w:tr w:rsidR="0009446B" w:rsidRPr="00111231" w14:paraId="1B531F30" w14:textId="77777777" w:rsidTr="0004561E">
        <w:tc>
          <w:tcPr>
            <w:tcW w:w="10456" w:type="dxa"/>
            <w:tcBorders>
              <w:bottom w:val="single" w:sz="8" w:space="0" w:color="2F5496" w:themeColor="accent1" w:themeShade="BF"/>
            </w:tcBorders>
          </w:tcPr>
          <w:p w14:paraId="42D909A0" w14:textId="77777777" w:rsidR="0009446B" w:rsidRPr="00111231" w:rsidRDefault="0009446B" w:rsidP="00B2155A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1D0A834A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0AC3664C" w14:textId="53BF10AA" w:rsidR="00B2155A" w:rsidRDefault="00B2155A" w:rsidP="00B2155A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What is </w:t>
            </w:r>
            <w:r w:rsidRPr="00111231">
              <w:rPr>
                <w:rFonts w:ascii="Source Sans Pro" w:eastAsia="Times New Roman" w:hAnsi="Source Sans Pro" w:cs="Times New Roman"/>
                <w:b/>
                <w:bCs/>
                <w:color w:val="4E4E4E"/>
                <w:sz w:val="24"/>
                <w:szCs w:val="24"/>
                <w:lang w:eastAsia="en-GB"/>
              </w:rPr>
              <w:t>KT activity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are you are 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evaluat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ing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?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Describe what you are doing and your target audience.</w:t>
            </w:r>
          </w:p>
          <w:p w14:paraId="579ED6BB" w14:textId="4C1CF43E" w:rsidR="0009446B" w:rsidRDefault="0009446B" w:rsidP="0004561E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68638037" w14:textId="4390F055" w:rsidR="00B2155A" w:rsidRDefault="00B2155A" w:rsidP="00B2155A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You could i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nsert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an </w:t>
            </w:r>
            <w:hyperlink r:id="rId8" w:anchor="Section%203" w:history="1">
              <w:r w:rsidR="001E164A">
                <w:rPr>
                  <w:rFonts w:ascii="Source Sans Pro" w:eastAsia="Times New Roman" w:hAnsi="Source Sans Pro" w:cs="Times New Roman"/>
                  <w:b/>
                  <w:bCs/>
                  <w:color w:val="4472C4" w:themeColor="accent1"/>
                  <w:sz w:val="24"/>
                  <w:szCs w:val="24"/>
                  <w:u w:val="single"/>
                  <w:lang w:eastAsia="en-GB"/>
                </w:rPr>
                <w:t>O</w:t>
              </w:r>
              <w:r w:rsidRPr="001E164A">
                <w:rPr>
                  <w:rStyle w:val="Hyperlink"/>
                  <w:rFonts w:ascii="Source Sans Pro" w:eastAsia="Times New Roman" w:hAnsi="Source Sans Pro" w:cs="Times New Roman"/>
                  <w:b/>
                  <w:bCs/>
                  <w:sz w:val="24"/>
                  <w:szCs w:val="24"/>
                  <w:lang w:eastAsia="en-GB"/>
                </w:rPr>
                <w:t>utcomes Map</w:t>
              </w:r>
            </w:hyperlink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diagram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to summarize your 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KT activity and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what you hope it will achieve </w:t>
            </w:r>
          </w:p>
          <w:p w14:paraId="0DD2BB2E" w14:textId="77777777" w:rsidR="00B2155A" w:rsidRDefault="00B2155A" w:rsidP="0004561E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57A926E8" w14:textId="77777777" w:rsidR="0009446B" w:rsidRDefault="0009446B" w:rsidP="0004561E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0F467531" w14:textId="77777777" w:rsidR="0009446B" w:rsidRPr="00111231" w:rsidRDefault="0009446B" w:rsidP="0004561E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47A478BD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</w:tcBorders>
          </w:tcPr>
          <w:p w14:paraId="375B60FC" w14:textId="77777777" w:rsidR="0009446B" w:rsidRPr="00111231" w:rsidRDefault="0009446B" w:rsidP="0004561E">
            <w:pPr>
              <w:tabs>
                <w:tab w:val="left" w:pos="1951"/>
              </w:tabs>
              <w:outlineLvl w:val="0"/>
              <w:rPr>
                <w:rFonts w:ascii="Source Sans Pro" w:eastAsia="Times New Roman" w:hAnsi="Source Sans Pro" w:cs="Times New Roman"/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09446B" w:rsidRPr="00111231" w14:paraId="010BE9ED" w14:textId="77777777" w:rsidTr="0004561E">
        <w:tc>
          <w:tcPr>
            <w:tcW w:w="10456" w:type="dxa"/>
          </w:tcPr>
          <w:p w14:paraId="6111C052" w14:textId="77777777" w:rsidR="0009446B" w:rsidRPr="00111231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 xml:space="preserve">3. </w:t>
            </w:r>
            <w:r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>Methods to collect evaluation data</w:t>
            </w: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ab/>
            </w:r>
          </w:p>
        </w:tc>
      </w:tr>
      <w:tr w:rsidR="0009446B" w:rsidRPr="00111231" w14:paraId="63FBD23D" w14:textId="77777777" w:rsidTr="0004561E">
        <w:tc>
          <w:tcPr>
            <w:tcW w:w="10456" w:type="dxa"/>
            <w:tcBorders>
              <w:bottom w:val="single" w:sz="8" w:space="0" w:color="2F5496" w:themeColor="accent1" w:themeShade="BF"/>
            </w:tcBorders>
          </w:tcPr>
          <w:p w14:paraId="1871E21B" w14:textId="77777777" w:rsidR="0009446B" w:rsidRPr="001E75BD" w:rsidRDefault="0009446B" w:rsidP="00B2155A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0B6508A0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04272863" w14:textId="6DDF9A15" w:rsidR="0009446B" w:rsidRDefault="00B2155A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What </w:t>
            </w:r>
            <w:hyperlink r:id="rId9" w:anchor="Section%205" w:history="1">
              <w:r w:rsidRPr="001E164A">
                <w:rPr>
                  <w:rStyle w:val="Hyperlink"/>
                  <w:rFonts w:ascii="Source Sans Pro" w:eastAsia="Times New Roman" w:hAnsi="Source Sans Pro" w:cs="Times New Roman"/>
                  <w:b/>
                  <w:bCs/>
                  <w:sz w:val="24"/>
                  <w:szCs w:val="24"/>
                  <w:lang w:eastAsia="en-GB"/>
                </w:rPr>
                <w:t>methods</w:t>
              </w:r>
            </w:hyperlink>
            <w:r w:rsidRPr="008F031B">
              <w:rPr>
                <w:rFonts w:ascii="Source Sans Pro" w:eastAsia="Times New Roman" w:hAnsi="Source Sans Pro" w:cs="Times New Roman"/>
                <w:color w:val="4472C4" w:themeColor="accen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will you use to collect </w:t>
            </w:r>
            <w:r w:rsidR="008F031B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information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about each of </w:t>
            </w:r>
            <w:r w:rsidR="008F031B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the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outcomes</w:t>
            </w:r>
            <w:r w:rsidR="008F031B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you want to measure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? </w:t>
            </w:r>
          </w:p>
          <w:p w14:paraId="463B5715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6D4501DA" w14:textId="248CBCFF" w:rsidR="008F031B" w:rsidRPr="001E75BD" w:rsidRDefault="008F031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</w:tbl>
    <w:p w14:paraId="3E08A27D" w14:textId="77777777" w:rsidR="0009446B" w:rsidRDefault="0009446B" w:rsidP="0009446B">
      <w:pPr>
        <w:outlineLvl w:val="0"/>
        <w:rPr>
          <w:rFonts w:ascii="Source Sans Pro" w:eastAsia="Times New Roman" w:hAnsi="Source Sans Pro" w:cs="Times New Roman"/>
          <w:color w:val="4E4E4E"/>
          <w:sz w:val="24"/>
          <w:szCs w:val="24"/>
          <w:lang w:eastAsia="en-GB"/>
        </w:rPr>
      </w:pPr>
    </w:p>
    <w:p w14:paraId="6C4E705F" w14:textId="12A8B26C" w:rsidR="0009446B" w:rsidRPr="000A7200" w:rsidRDefault="008F031B" w:rsidP="0009446B">
      <w:pPr>
        <w:outlineLvl w:val="0"/>
        <w:rPr>
          <w:rFonts w:ascii="Source Sans Pro" w:eastAsia="Times New Roman" w:hAnsi="Source Sans Pro" w:cs="Times New Roman"/>
          <w:color w:val="4E4E4E"/>
          <w:sz w:val="24"/>
          <w:szCs w:val="24"/>
          <w:lang w:eastAsia="en-GB"/>
        </w:rPr>
      </w:pPr>
      <w:r>
        <w:rPr>
          <w:rFonts w:ascii="Source Sans Pro" w:eastAsia="Times New Roman" w:hAnsi="Source Sans Pro" w:cs="Times New Roman"/>
          <w:color w:val="4E4E4E"/>
          <w:sz w:val="24"/>
          <w:szCs w:val="24"/>
          <w:lang w:eastAsia="en-GB"/>
        </w:rPr>
        <w:t>A</w:t>
      </w:r>
      <w:r w:rsidR="0009446B">
        <w:rPr>
          <w:rFonts w:ascii="Source Sans Pro" w:eastAsia="Times New Roman" w:hAnsi="Source Sans Pro" w:cs="Times New Roman"/>
          <w:color w:val="4E4E4E"/>
          <w:sz w:val="24"/>
          <w:szCs w:val="24"/>
          <w:lang w:eastAsia="en-GB"/>
        </w:rPr>
        <w:t xml:space="preserve"> table </w:t>
      </w:r>
      <w:r>
        <w:rPr>
          <w:rFonts w:ascii="Source Sans Pro" w:eastAsia="Times New Roman" w:hAnsi="Source Sans Pro" w:cs="Times New Roman"/>
          <w:color w:val="4E4E4E"/>
          <w:sz w:val="24"/>
          <w:szCs w:val="24"/>
          <w:lang w:eastAsia="en-GB"/>
        </w:rPr>
        <w:t xml:space="preserve">can help </w:t>
      </w:r>
      <w:r w:rsidR="0009446B">
        <w:rPr>
          <w:rFonts w:ascii="Source Sans Pro" w:eastAsia="Times New Roman" w:hAnsi="Source Sans Pro" w:cs="Times New Roman"/>
          <w:color w:val="4E4E4E"/>
          <w:sz w:val="24"/>
          <w:szCs w:val="24"/>
          <w:lang w:eastAsia="en-GB"/>
        </w:rPr>
        <w:t>to summari</w:t>
      </w:r>
      <w:r>
        <w:rPr>
          <w:rFonts w:ascii="Source Sans Pro" w:eastAsia="Times New Roman" w:hAnsi="Source Sans Pro" w:cs="Times New Roman"/>
          <w:color w:val="4E4E4E"/>
          <w:sz w:val="24"/>
          <w:szCs w:val="24"/>
          <w:lang w:eastAsia="en-GB"/>
        </w:rPr>
        <w:t>z</w:t>
      </w:r>
      <w:r w:rsidR="0009446B">
        <w:rPr>
          <w:rFonts w:ascii="Source Sans Pro" w:eastAsia="Times New Roman" w:hAnsi="Source Sans Pro" w:cs="Times New Roman"/>
          <w:color w:val="4E4E4E"/>
          <w:sz w:val="24"/>
          <w:szCs w:val="24"/>
          <w:lang w:eastAsia="en-GB"/>
        </w:rPr>
        <w:t>e the methods you will use:</w:t>
      </w:r>
    </w:p>
    <w:p w14:paraId="1839D9FC" w14:textId="77777777" w:rsidR="0009446B" w:rsidRDefault="0009446B" w:rsidP="0009446B">
      <w:pPr>
        <w:outlineLvl w:val="0"/>
        <w:rPr>
          <w:rFonts w:ascii="Source Sans Pro" w:eastAsia="Times New Roman" w:hAnsi="Source Sans Pro" w:cs="Times New Roman"/>
          <w:b/>
          <w:bCs/>
          <w:color w:val="002060"/>
          <w:sz w:val="24"/>
          <w:szCs w:val="24"/>
          <w:lang w:eastAsia="en-GB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123"/>
        <w:gridCol w:w="1982"/>
        <w:gridCol w:w="2269"/>
        <w:gridCol w:w="1276"/>
        <w:gridCol w:w="1286"/>
        <w:gridCol w:w="1520"/>
      </w:tblGrid>
      <w:tr w:rsidR="008F031B" w:rsidRPr="008F031B" w14:paraId="6B8FC694" w14:textId="77777777" w:rsidTr="008F0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</w:tcPr>
          <w:p w14:paraId="7E6C5A8E" w14:textId="009BF49F" w:rsidR="0009446B" w:rsidRPr="008F031B" w:rsidRDefault="0009446B" w:rsidP="0004561E">
            <w:pPr>
              <w:jc w:val="center"/>
              <w:outlineLvl w:val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8F031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What do you want to achieve from your KT? (Outcomes)</w:t>
            </w:r>
          </w:p>
        </w:tc>
        <w:tc>
          <w:tcPr>
            <w:tcW w:w="948" w:type="pct"/>
          </w:tcPr>
          <w:p w14:paraId="1DDAFAC4" w14:textId="77777777" w:rsidR="0009446B" w:rsidRPr="008F031B" w:rsidRDefault="0009446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8F031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How will you know whether you have succeeded?</w:t>
            </w:r>
          </w:p>
        </w:tc>
        <w:tc>
          <w:tcPr>
            <w:tcW w:w="1085" w:type="pct"/>
          </w:tcPr>
          <w:p w14:paraId="74D2EA5F" w14:textId="77777777" w:rsidR="0009446B" w:rsidRPr="008F031B" w:rsidRDefault="0009446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8F031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What methods will you use to measure your successes?</w:t>
            </w:r>
          </w:p>
        </w:tc>
        <w:tc>
          <w:tcPr>
            <w:tcW w:w="610" w:type="pct"/>
          </w:tcPr>
          <w:p w14:paraId="5A762F0E" w14:textId="77777777" w:rsidR="0009446B" w:rsidRPr="008F031B" w:rsidRDefault="0009446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8F031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Timeframe</w:t>
            </w:r>
          </w:p>
        </w:tc>
        <w:tc>
          <w:tcPr>
            <w:tcW w:w="615" w:type="pct"/>
          </w:tcPr>
          <w:p w14:paraId="02F7FF56" w14:textId="77777777" w:rsidR="0009446B" w:rsidRPr="008F031B" w:rsidRDefault="0009446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8F031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Resources needed</w:t>
            </w:r>
          </w:p>
        </w:tc>
        <w:tc>
          <w:tcPr>
            <w:tcW w:w="727" w:type="pct"/>
          </w:tcPr>
          <w:p w14:paraId="7F0B3226" w14:textId="77777777" w:rsidR="0009446B" w:rsidRPr="008F031B" w:rsidRDefault="0009446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8F031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Who will be responsible?</w:t>
            </w:r>
          </w:p>
        </w:tc>
      </w:tr>
      <w:tr w:rsidR="008F031B" w:rsidRPr="008618F2" w14:paraId="356C3FF0" w14:textId="77777777" w:rsidTr="008F0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shd w:val="clear" w:color="auto" w:fill="auto"/>
          </w:tcPr>
          <w:p w14:paraId="05C20664" w14:textId="77777777" w:rsidR="0009446B" w:rsidRDefault="0009446B" w:rsidP="0004561E">
            <w:pPr>
              <w:outlineLvl w:val="0"/>
              <w:rPr>
                <w:rFonts w:ascii="Source Sans Pro" w:eastAsia="Times New Roman" w:hAnsi="Source Sans Pro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7F7BF015" w14:textId="77777777" w:rsidR="0009446B" w:rsidRDefault="0009446B" w:rsidP="0004561E">
            <w:pPr>
              <w:outlineLvl w:val="0"/>
              <w:rPr>
                <w:rFonts w:ascii="Source Sans Pro" w:eastAsia="Times New Roman" w:hAnsi="Source Sans Pro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50B659F4" w14:textId="77777777" w:rsidR="0009446B" w:rsidRDefault="0009446B" w:rsidP="0004561E">
            <w:pPr>
              <w:outlineLvl w:val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7EA5B716" w14:textId="77777777" w:rsidR="0009446B" w:rsidRDefault="0009446B" w:rsidP="0004561E">
            <w:pPr>
              <w:outlineLvl w:val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366DB1D7" w14:textId="77777777" w:rsidR="0009446B" w:rsidRDefault="0009446B" w:rsidP="0004561E">
            <w:pPr>
              <w:outlineLvl w:val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294C5FD8" w14:textId="77777777" w:rsidR="0009446B" w:rsidRPr="008618F2" w:rsidRDefault="0009446B" w:rsidP="0004561E">
            <w:pPr>
              <w:outlineLvl w:val="0"/>
              <w:rPr>
                <w:rFonts w:ascii="Source Sans Pro" w:eastAsia="Times New Roman" w:hAnsi="Source Sans Pro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48" w:type="pct"/>
            <w:shd w:val="clear" w:color="auto" w:fill="auto"/>
          </w:tcPr>
          <w:p w14:paraId="7205BA08" w14:textId="058587DE" w:rsidR="0009446B" w:rsidRPr="008618F2" w:rsidRDefault="008F031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Include </w:t>
            </w:r>
            <w:hyperlink r:id="rId10" w:anchor="Section%204" w:history="1">
              <w:r w:rsidRPr="001E164A">
                <w:rPr>
                  <w:rStyle w:val="Hyperlink"/>
                  <w:rFonts w:ascii="Source Sans Pro" w:eastAsia="Times New Roman" w:hAnsi="Source Sans Pro" w:cs="Times New Roman"/>
                  <w:b/>
                  <w:bCs/>
                  <w:i/>
                  <w:iCs/>
                  <w:sz w:val="20"/>
                  <w:szCs w:val="20"/>
                  <w:lang w:eastAsia="en-GB"/>
                </w:rPr>
                <w:t>indicators</w:t>
              </w:r>
            </w:hyperlink>
            <w:r w:rsidRPr="008F031B">
              <w:rPr>
                <w:rFonts w:ascii="Source Sans Pro" w:eastAsia="Times New Roman" w:hAnsi="Source Sans Pro" w:cs="Times New Roman"/>
                <w:i/>
                <w:iCs/>
                <w:color w:val="4472C4" w:themeColor="accen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of success here</w:t>
            </w:r>
          </w:p>
        </w:tc>
        <w:tc>
          <w:tcPr>
            <w:tcW w:w="1085" w:type="pct"/>
            <w:shd w:val="clear" w:color="auto" w:fill="auto"/>
          </w:tcPr>
          <w:p w14:paraId="60BEB991" w14:textId="4E6ABC17" w:rsidR="0009446B" w:rsidRPr="008618F2" w:rsidRDefault="008F031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Include who and how many people you will get information from and how</w:t>
            </w:r>
          </w:p>
        </w:tc>
        <w:tc>
          <w:tcPr>
            <w:tcW w:w="610" w:type="pct"/>
            <w:shd w:val="clear" w:color="auto" w:fill="auto"/>
          </w:tcPr>
          <w:p w14:paraId="0FE1E8D7" w14:textId="77777777" w:rsidR="0009446B" w:rsidRPr="008618F2" w:rsidRDefault="0009446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shd w:val="clear" w:color="auto" w:fill="auto"/>
          </w:tcPr>
          <w:p w14:paraId="68AE2891" w14:textId="77777777" w:rsidR="0009446B" w:rsidRPr="008618F2" w:rsidRDefault="0009446B" w:rsidP="0004561E">
            <w:pPr>
              <w:pStyle w:val="ListParagraph"/>
              <w:ind w:left="34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7" w:type="pct"/>
            <w:shd w:val="clear" w:color="auto" w:fill="auto"/>
          </w:tcPr>
          <w:p w14:paraId="7C571FCF" w14:textId="77777777" w:rsidR="0009446B" w:rsidRPr="008618F2" w:rsidRDefault="0009446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14DD97DB" w14:textId="77777777" w:rsidR="0009446B" w:rsidRDefault="0009446B" w:rsidP="0009446B">
      <w:pPr>
        <w:tabs>
          <w:tab w:val="left" w:pos="1869"/>
          <w:tab w:val="left" w:pos="3723"/>
          <w:tab w:val="left" w:pos="5531"/>
          <w:tab w:val="left" w:pos="7383"/>
          <w:tab w:val="left" w:pos="9004"/>
        </w:tabs>
        <w:ind w:left="113"/>
        <w:outlineLvl w:val="0"/>
        <w:rPr>
          <w:rFonts w:ascii="Source Sans Pro" w:eastAsia="Times New Roman" w:hAnsi="Source Sans Pro" w:cs="Times New Roman"/>
          <w:b/>
          <w:bCs/>
          <w:i/>
          <w:iCs/>
          <w:color w:val="000000" w:themeColor="text1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9446B" w:rsidRPr="001E75BD" w14:paraId="50D66B7F" w14:textId="77777777" w:rsidTr="0004561E">
        <w:tc>
          <w:tcPr>
            <w:tcW w:w="10456" w:type="dxa"/>
            <w:tcBorders>
              <w:bottom w:val="single" w:sz="8" w:space="0" w:color="2F5496" w:themeColor="accent1" w:themeShade="BF"/>
            </w:tcBorders>
          </w:tcPr>
          <w:p w14:paraId="629D8A7B" w14:textId="77777777" w:rsidR="0009446B" w:rsidRPr="001E75BD" w:rsidRDefault="0009446B" w:rsidP="008F031B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E75BD" w14:paraId="445C60D8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2CE812DB" w14:textId="65617046" w:rsidR="0009446B" w:rsidRDefault="008F031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What risks or </w:t>
            </w:r>
            <w:r w:rsidRPr="00C26B0B">
              <w:rPr>
                <w:rFonts w:ascii="Source Sans Pro" w:eastAsia="Times New Roman" w:hAnsi="Source Sans Pro" w:cs="Times New Roman"/>
                <w:b/>
                <w:bCs/>
                <w:color w:val="4E4E4E"/>
                <w:sz w:val="24"/>
                <w:szCs w:val="24"/>
                <w:lang w:eastAsia="en-GB"/>
              </w:rPr>
              <w:t>challenges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might there be with collecting data? Is there anything that you could do to avoid or mitigate the risks? If you identified any risks from your </w:t>
            </w:r>
            <w:hyperlink r:id="rId11" w:anchor="Section%202" w:history="1">
              <w:r w:rsidRPr="001E164A">
                <w:rPr>
                  <w:rStyle w:val="Hyperlink"/>
                  <w:rFonts w:ascii="Source Sans Pro" w:eastAsia="Times New Roman" w:hAnsi="Source Sans Pro" w:cs="Times New Roman"/>
                  <w:b/>
                  <w:bCs/>
                  <w:sz w:val="24"/>
                  <w:szCs w:val="24"/>
                  <w:lang w:eastAsia="en-GB"/>
                </w:rPr>
                <w:t>Stakeholder Map</w:t>
              </w:r>
            </w:hyperlink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, you could insert those here too.</w:t>
            </w:r>
          </w:p>
          <w:p w14:paraId="179FE2D0" w14:textId="77777777" w:rsidR="008F031B" w:rsidRDefault="008F031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5E281FE4" w14:textId="77777777" w:rsidR="0009446B" w:rsidRPr="001E75BD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12DDB2E1" w14:textId="77777777" w:rsidTr="0004561E">
        <w:tc>
          <w:tcPr>
            <w:tcW w:w="10456" w:type="dxa"/>
            <w:tcBorders>
              <w:bottom w:val="single" w:sz="8" w:space="0" w:color="2F5496" w:themeColor="accent1" w:themeShade="BF"/>
            </w:tcBorders>
          </w:tcPr>
          <w:p w14:paraId="26FC1157" w14:textId="77777777" w:rsidR="0009446B" w:rsidRPr="00C26B0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4"/>
                <w:szCs w:val="24"/>
              </w:rPr>
            </w:pPr>
          </w:p>
          <w:p w14:paraId="2F320C66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</w:pPr>
            <w:r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>4</w:t>
            </w: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 xml:space="preserve">. </w:t>
            </w:r>
            <w:r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>Methods to compile evaluation data</w:t>
            </w:r>
          </w:p>
          <w:p w14:paraId="167B4A4A" w14:textId="77777777" w:rsidR="0009446B" w:rsidRPr="001E75BD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 w:rsidRPr="0063313C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ab/>
            </w:r>
          </w:p>
        </w:tc>
      </w:tr>
      <w:tr w:rsidR="0009446B" w:rsidRPr="00111231" w14:paraId="4F5CEAAB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75C79DDB" w14:textId="77777777" w:rsidR="008F031B" w:rsidRDefault="008F031B" w:rsidP="008F031B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How will you </w:t>
            </w:r>
            <w:r w:rsidRPr="0063313C">
              <w:rPr>
                <w:rFonts w:ascii="Source Sans Pro" w:eastAsia="Times New Roman" w:hAnsi="Source Sans Pro" w:cs="Times New Roman"/>
                <w:b/>
                <w:bCs/>
                <w:color w:val="4E4E4E"/>
                <w:sz w:val="24"/>
                <w:szCs w:val="24"/>
                <w:lang w:eastAsia="en-GB"/>
              </w:rPr>
              <w:t>analyse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the evaluation data to find trends?</w:t>
            </w:r>
          </w:p>
          <w:p w14:paraId="2CB2C999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61ECBB09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3C70D30A" w14:textId="77777777" w:rsidR="0009446B" w:rsidRPr="001E75BD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713D901A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5B589AF5" w14:textId="77777777" w:rsidR="0009446B" w:rsidRPr="001E75BD" w:rsidRDefault="0009446B" w:rsidP="008F031B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6F56020B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4557B5E9" w14:textId="77777777" w:rsidR="008F031B" w:rsidRDefault="008F031B" w:rsidP="008F031B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How will you </w:t>
            </w:r>
            <w:r w:rsidRPr="00111700">
              <w:rPr>
                <w:rFonts w:ascii="Source Sans Pro" w:eastAsia="Times New Roman" w:hAnsi="Source Sans Pro" w:cs="Times New Roman"/>
                <w:b/>
                <w:bCs/>
                <w:color w:val="4E4E4E"/>
                <w:sz w:val="24"/>
                <w:szCs w:val="24"/>
                <w:lang w:eastAsia="en-GB"/>
              </w:rPr>
              <w:t>share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the learning from your evaluation? What formats will you use and who will you share with?</w:t>
            </w:r>
          </w:p>
          <w:p w14:paraId="61CE3340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5DAC5B3E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3835499E" w14:textId="77777777" w:rsidR="0009446B" w:rsidRPr="001E75BD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7FBD2AAE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5199636B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</w:pPr>
          </w:p>
          <w:p w14:paraId="0487F0CB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</w:pPr>
            <w:r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>5</w:t>
            </w:r>
            <w:r w:rsidRPr="00111231"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 xml:space="preserve">. </w:t>
            </w:r>
            <w:r>
              <w:rPr>
                <w:rFonts w:ascii="Source Sans Pro Semibold" w:eastAsia="Source Sans Pro Semibold" w:hAnsi="Source Sans Pro Semibold" w:cs="Times New Roman"/>
                <w:color w:val="002D64"/>
                <w:spacing w:val="-8"/>
                <w:sz w:val="28"/>
                <w:szCs w:val="28"/>
              </w:rPr>
              <w:t>Managing your evaluation</w:t>
            </w:r>
          </w:p>
          <w:p w14:paraId="59BB4118" w14:textId="77777777" w:rsidR="0009446B" w:rsidRPr="001E75BD" w:rsidRDefault="0009446B" w:rsidP="0049122F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7BC11704" w14:textId="77777777" w:rsidTr="0049122F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6AD94B17" w14:textId="77777777" w:rsidR="0049122F" w:rsidRDefault="0049122F" w:rsidP="0049122F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Who will do the evaluation? List the members of the </w:t>
            </w:r>
            <w:r w:rsidRPr="00111700">
              <w:rPr>
                <w:rFonts w:ascii="Source Sans Pro" w:eastAsia="Times New Roman" w:hAnsi="Source Sans Pro" w:cs="Times New Roman"/>
                <w:b/>
                <w:bCs/>
                <w:color w:val="4E4E4E"/>
                <w:sz w:val="24"/>
                <w:szCs w:val="24"/>
                <w:lang w:eastAsia="en-GB"/>
              </w:rPr>
              <w:t>team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and their responsibilities in the evaluation.</w:t>
            </w:r>
          </w:p>
          <w:p w14:paraId="171B43CF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0C051393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39CCAACC" w14:textId="77777777" w:rsidR="0009446B" w:rsidRPr="001E75BD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49122F" w:rsidRPr="00111231" w14:paraId="460ADF78" w14:textId="77777777" w:rsidTr="0049122F">
        <w:tc>
          <w:tcPr>
            <w:tcW w:w="10456" w:type="dxa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13D74F53" w14:textId="77777777" w:rsidR="0049122F" w:rsidRDefault="0049122F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49122F" w:rsidRPr="00111231" w14:paraId="3A4CDAF8" w14:textId="77777777" w:rsidTr="0049122F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4" w:space="0" w:color="44546A" w:themeColor="text2"/>
              <w:right w:val="single" w:sz="8" w:space="0" w:color="2F5496" w:themeColor="accent1" w:themeShade="BF"/>
            </w:tcBorders>
          </w:tcPr>
          <w:p w14:paraId="2A2BE0E7" w14:textId="377F79B4" w:rsidR="0049122F" w:rsidRDefault="0049122F" w:rsidP="0049122F">
            <w:pPr>
              <w:shd w:val="clear" w:color="auto" w:fill="FFFFFF"/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Who are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your </w:t>
            </w:r>
            <w:bookmarkStart w:id="0" w:name="_GoBack"/>
            <w:r w:rsidR="001E164A">
              <w:rPr>
                <w:rFonts w:ascii="Source Sans Pro" w:eastAsia="Times New Roman" w:hAnsi="Source Sans Pro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  <w:fldChar w:fldCharType="begin"/>
            </w:r>
            <w:r w:rsidR="001E164A">
              <w:rPr>
                <w:rFonts w:ascii="Source Sans Pro" w:eastAsia="Times New Roman" w:hAnsi="Source Sans Pro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  <w:instrText xml:space="preserve"> HYPERLINK "https://training.cochrane.org/finding-out-whether-cochrane-making-difference" \l "Section%202" </w:instrText>
            </w:r>
            <w:r w:rsidR="001E164A">
              <w:rPr>
                <w:rFonts w:ascii="Source Sans Pro" w:eastAsia="Times New Roman" w:hAnsi="Source Sans Pro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r>
            <w:r w:rsidR="001E164A">
              <w:rPr>
                <w:rFonts w:ascii="Source Sans Pro" w:eastAsia="Times New Roman" w:hAnsi="Source Sans Pro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  <w:fldChar w:fldCharType="separate"/>
            </w:r>
            <w:r w:rsidRPr="001E164A">
              <w:rPr>
                <w:rStyle w:val="Hyperlink"/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en-GB"/>
              </w:rPr>
              <w:t>stakeholders</w:t>
            </w:r>
            <w:r w:rsidR="001E164A">
              <w:rPr>
                <w:rFonts w:ascii="Source Sans Pro" w:eastAsia="Times New Roman" w:hAnsi="Source Sans Pro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  <w:fldChar w:fldCharType="end"/>
            </w:r>
            <w:r w:rsidRPr="0009446B">
              <w:rPr>
                <w:rFonts w:ascii="Source Sans Pro" w:eastAsia="Times New Roman" w:hAnsi="Source Sans Pro" w:cs="Times New Roman"/>
                <w:color w:val="4472C4" w:themeColor="accent1"/>
                <w:sz w:val="24"/>
                <w:szCs w:val="24"/>
                <w:lang w:eastAsia="en-GB"/>
              </w:rPr>
              <w:t xml:space="preserve"> </w:t>
            </w:r>
            <w:bookmarkEnd w:id="0"/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for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the 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evaluation and how 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>are you involving them</w:t>
            </w:r>
            <w:r w:rsidRPr="00111231"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? </w:t>
            </w:r>
          </w:p>
          <w:p w14:paraId="7AE37722" w14:textId="77777777" w:rsidR="0049122F" w:rsidRDefault="0049122F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5114EA3C" w14:textId="77777777" w:rsidR="0049122F" w:rsidRDefault="0049122F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40A5F8F6" w14:textId="035E3B48" w:rsidR="0049122F" w:rsidRDefault="0049122F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49122F" w14:paraId="7626282B" w14:textId="77777777" w:rsidTr="0049122F">
        <w:tc>
          <w:tcPr>
            <w:tcW w:w="10456" w:type="dxa"/>
            <w:tcBorders>
              <w:top w:val="single" w:sz="4" w:space="0" w:color="44546A" w:themeColor="text2"/>
              <w:bottom w:val="single" w:sz="8" w:space="0" w:color="2F5496" w:themeColor="accent1" w:themeShade="BF"/>
            </w:tcBorders>
          </w:tcPr>
          <w:p w14:paraId="7EEA1B4C" w14:textId="77777777" w:rsidR="0009446B" w:rsidRPr="001E75BD" w:rsidRDefault="0009446B" w:rsidP="0049122F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7A50BE34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32B3C5C0" w14:textId="77777777" w:rsidR="0049122F" w:rsidRDefault="0049122F" w:rsidP="0049122F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What </w:t>
            </w:r>
            <w:r w:rsidRPr="00111700">
              <w:rPr>
                <w:rFonts w:ascii="Source Sans Pro" w:eastAsia="Times New Roman" w:hAnsi="Source Sans Pro" w:cs="Times New Roman"/>
                <w:b/>
                <w:bCs/>
                <w:color w:val="4E4E4E"/>
                <w:sz w:val="24"/>
                <w:szCs w:val="24"/>
                <w:lang w:eastAsia="en-GB"/>
              </w:rPr>
              <w:t>resources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do you need for the evaluation? Examples include staff time, software or financial resources.</w:t>
            </w:r>
          </w:p>
          <w:p w14:paraId="30DFF9AD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1B7A25A9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380386A2" w14:textId="77777777" w:rsidR="0009446B" w:rsidRPr="001E75BD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49122F" w:rsidRPr="00111231" w14:paraId="7779934B" w14:textId="77777777" w:rsidTr="006A7593">
        <w:tc>
          <w:tcPr>
            <w:tcW w:w="10456" w:type="dxa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2155E687" w14:textId="77777777" w:rsidR="0049122F" w:rsidRPr="001E75BD" w:rsidRDefault="0049122F" w:rsidP="0049122F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  <w:tr w:rsidR="0009446B" w:rsidRPr="00111231" w14:paraId="0E482094" w14:textId="77777777" w:rsidTr="0004561E">
        <w:tc>
          <w:tcPr>
            <w:tcW w:w="10456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58662B61" w14:textId="77777777" w:rsidR="0049122F" w:rsidRDefault="0049122F" w:rsidP="0049122F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Insert a </w:t>
            </w:r>
            <w:r w:rsidRPr="00B662CE">
              <w:rPr>
                <w:rFonts w:ascii="Source Sans Pro" w:eastAsia="Times New Roman" w:hAnsi="Source Sans Pro" w:cs="Times New Roman"/>
                <w:b/>
                <w:bCs/>
                <w:color w:val="4E4E4E"/>
                <w:sz w:val="24"/>
                <w:szCs w:val="24"/>
                <w:lang w:eastAsia="en-GB"/>
              </w:rPr>
              <w:t>timeline</w:t>
            </w:r>
            <w:r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  <w:t xml:space="preserve"> with the key milestones and dates. You could use a Gantt chart style.</w:t>
            </w:r>
          </w:p>
          <w:p w14:paraId="2E002B99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57956838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19CC0BCE" w14:textId="77777777" w:rsidR="0009446B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  <w:p w14:paraId="43EDA10C" w14:textId="77777777" w:rsidR="0009446B" w:rsidRPr="001E75BD" w:rsidRDefault="0009446B" w:rsidP="0004561E">
            <w:pPr>
              <w:shd w:val="clear" w:color="auto" w:fill="FFFFFF"/>
              <w:tabs>
                <w:tab w:val="left" w:pos="1951"/>
              </w:tabs>
              <w:rPr>
                <w:rFonts w:ascii="Source Sans Pro" w:eastAsia="Times New Roman" w:hAnsi="Source Sans Pro" w:cs="Times New Roman"/>
                <w:color w:val="4E4E4E"/>
                <w:sz w:val="24"/>
                <w:szCs w:val="24"/>
                <w:lang w:eastAsia="en-GB"/>
              </w:rPr>
            </w:pPr>
          </w:p>
        </w:tc>
      </w:tr>
    </w:tbl>
    <w:p w14:paraId="001691BB" w14:textId="77777777" w:rsidR="0009446B" w:rsidRDefault="0009446B" w:rsidP="0009446B">
      <w:pPr>
        <w:shd w:val="clear" w:color="auto" w:fill="FFFFFF"/>
        <w:tabs>
          <w:tab w:val="left" w:pos="1951"/>
        </w:tabs>
        <w:ind w:left="113"/>
        <w:rPr>
          <w:rFonts w:ascii="Source Sans Pro" w:eastAsia="Times New Roman" w:hAnsi="Source Sans Pro" w:cs="Times New Roman"/>
          <w:color w:val="4E4E4E"/>
          <w:sz w:val="24"/>
          <w:szCs w:val="24"/>
          <w:lang w:eastAsia="en-GB"/>
        </w:rPr>
      </w:pPr>
      <w:r w:rsidRPr="00A940BF">
        <w:rPr>
          <w:rFonts w:ascii="Source Sans Pro Semibold" w:eastAsia="Source Sans Pro Semibold" w:hAnsi="Source Sans Pro Semibold" w:cs="Times New Roman"/>
          <w:color w:val="002D64"/>
          <w:spacing w:val="-8"/>
          <w:sz w:val="28"/>
          <w:szCs w:val="28"/>
        </w:rPr>
        <w:tab/>
      </w:r>
    </w:p>
    <w:p w14:paraId="1E26EA6E" w14:textId="77777777" w:rsidR="00176B46" w:rsidRDefault="00176B46"/>
    <w:sectPr w:rsidR="00176B46" w:rsidSect="0009446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Semibold">
    <w:altName w:val="Corbel"/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6B"/>
    <w:rsid w:val="0009446B"/>
    <w:rsid w:val="00176B46"/>
    <w:rsid w:val="001A02C6"/>
    <w:rsid w:val="001E164A"/>
    <w:rsid w:val="0049122F"/>
    <w:rsid w:val="008F031B"/>
    <w:rsid w:val="00B2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1AAF"/>
  <w15:chartTrackingRefBased/>
  <w15:docId w15:val="{C9B46C47-5457-4B7A-9D5A-0DBBF62E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6B"/>
    <w:pPr>
      <w:ind w:left="720"/>
      <w:contextualSpacing/>
    </w:pPr>
  </w:style>
  <w:style w:type="table" w:styleId="TableGrid">
    <w:name w:val="Table Grid"/>
    <w:basedOn w:val="TableNormal"/>
    <w:uiPriority w:val="39"/>
    <w:rsid w:val="0009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944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9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4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46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2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1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cochrane.org/finding-out-whether-cochrane-making-differen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raining.cochrane.org/finding-out-whether-cochrane-making-differen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ining.cochrane.org/finding-out-whether-cochrane-making-difference" TargetMode="External"/><Relationship Id="rId11" Type="http://schemas.openxmlformats.org/officeDocument/2006/relationships/hyperlink" Target="https://training.cochrane.org/finding-out-whether-cochrane-making-difference" TargetMode="External"/><Relationship Id="rId5" Type="http://schemas.openxmlformats.org/officeDocument/2006/relationships/hyperlink" Target="https://training.cochrane.org/finding-out-whether-cochrane-making-difference" TargetMode="External"/><Relationship Id="rId10" Type="http://schemas.openxmlformats.org/officeDocument/2006/relationships/hyperlink" Target="https://training.cochrane.org/finding-out-whether-cochrane-making-difference" TargetMode="External"/><Relationship Id="rId4" Type="http://schemas.openxmlformats.org/officeDocument/2006/relationships/hyperlink" Target="https://training.cochrane.org/finding-out-whether-cochrane-making-difference" TargetMode="External"/><Relationship Id="rId9" Type="http://schemas.openxmlformats.org/officeDocument/2006/relationships/hyperlink" Target="https://training.cochrane.org/finding-out-whether-cochrane-making-dif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de Silva</dc:creator>
  <cp:keywords/>
  <dc:description/>
  <cp:lastModifiedBy>Karen Head</cp:lastModifiedBy>
  <cp:revision>3</cp:revision>
  <dcterms:created xsi:type="dcterms:W3CDTF">2020-10-02T16:48:00Z</dcterms:created>
  <dcterms:modified xsi:type="dcterms:W3CDTF">2020-10-17T12:23:00Z</dcterms:modified>
</cp:coreProperties>
</file>